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89" w:rsidRDefault="00CD7589"/>
    <w:sectPr w:rsidR="00CD7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89" w:rsidRDefault="00CD7589" w:rsidP="00FD3945">
      <w:pPr>
        <w:spacing w:after="0" w:line="240" w:lineRule="auto"/>
      </w:pPr>
      <w:r>
        <w:separator/>
      </w:r>
    </w:p>
  </w:endnote>
  <w:endnote w:type="continuationSeparator" w:id="1">
    <w:p w:rsidR="00CD7589" w:rsidRDefault="00CD7589" w:rsidP="00FD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89" w:rsidRDefault="00CD7589" w:rsidP="00FD3945">
      <w:pPr>
        <w:spacing w:after="0" w:line="240" w:lineRule="auto"/>
      </w:pPr>
      <w:r>
        <w:separator/>
      </w:r>
    </w:p>
  </w:footnote>
  <w:footnote w:type="continuationSeparator" w:id="1">
    <w:p w:rsidR="00CD7589" w:rsidRDefault="00CD7589" w:rsidP="00FD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3"/>
      <w:rPr>
        <w:rFonts w:ascii="Arial" w:hAnsi="Arial" w:cs="Arial"/>
        <w:color w:val="000000"/>
        <w:sz w:val="14"/>
        <w:szCs w:val="14"/>
        <w:shd w:val="clear" w:color="auto" w:fill="FFFFFF"/>
      </w:rPr>
    </w:pPr>
    <w:r>
      <w:rPr>
        <w:rFonts w:ascii="Arial" w:hAnsi="Arial" w:cs="Arial"/>
        <w:color w:val="000000"/>
        <w:sz w:val="14"/>
        <w:szCs w:val="14"/>
        <w:shd w:val="clear" w:color="auto" w:fill="FFFFFF"/>
      </w:rPr>
      <w:t>СВЕТЛАНА ВИКТОРОВНА, Ваше обращение №</w:t>
    </w:r>
    <w:r>
      <w:rPr>
        <w:rStyle w:val="wmi-callto"/>
        <w:rFonts w:ascii="Arial" w:hAnsi="Arial" w:cs="Arial"/>
        <w:color w:val="000000"/>
        <w:sz w:val="14"/>
        <w:szCs w:val="14"/>
        <w:shd w:val="clear" w:color="auto" w:fill="FFFFFF"/>
      </w:rPr>
      <w:t>171004 0915 935700</w:t>
    </w:r>
    <w:r>
      <w:rPr>
        <w:rFonts w:ascii="Arial" w:hAnsi="Arial" w:cs="Arial"/>
        <w:color w:val="000000"/>
        <w:sz w:val="14"/>
        <w:szCs w:val="14"/>
        <w:shd w:val="clear" w:color="auto" w:fill="FFFFFF"/>
      </w:rPr>
      <w:t xml:space="preserve"> от 04.10.2017 принято в работу. Срок рассмотрения не позднее 09.10.2017, ответ будет предоставлен по E-mail. Сбербанк</w:t>
    </w:r>
  </w:p>
  <w:p w:rsidR="00FD3945" w:rsidRDefault="00FD3945">
    <w:pPr>
      <w:pStyle w:val="a3"/>
    </w:pPr>
    <w:r>
      <w:rPr>
        <w:rFonts w:ascii="Arial" w:hAnsi="Arial" w:cs="Arial"/>
        <w:color w:val="000000"/>
        <w:sz w:val="14"/>
        <w:szCs w:val="14"/>
        <w:shd w:val="clear" w:color="auto" w:fill="FFFFFF"/>
      </w:rPr>
      <w:br/>
    </w:r>
    <w:r w:rsidRPr="00FD3945">
      <w:t>СВЕТЛАНА ВИКТОРОВНА, для рассмотрения Вашего обращения №171004 0915 935700 от 04.10.2017 банку потребуется дополнительное время. Срок отправки ответа по E-mail продлен до 6 дней с даты регистрации обращения. Надеемся на Ваше понимание. Сбербанк</w:t>
    </w:r>
  </w:p>
  <w:p w:rsidR="00FD3945" w:rsidRDefault="00FD3945">
    <w:pPr>
      <w:pStyle w:val="a3"/>
    </w:pPr>
  </w:p>
  <w:p w:rsidR="00FD3945" w:rsidRDefault="00FD3945">
    <w:pPr>
      <w:pStyle w:val="a3"/>
    </w:pPr>
    <w:r w:rsidRPr="00FD3945">
      <w:t>СВЕТЛАНА ВИКТОРОВНА, для рассмотрения Вашего обращения №171004 0915 935700 от 04.10.2017 банку потребуется дополнительное время. Срок отправки ответа по E-mail продлен до 10 дней с даты регистрации обращения. Надеемся на Ваше понимание. Сбербанк</w:t>
    </w:r>
  </w:p>
  <w:p w:rsidR="00FD3945" w:rsidRDefault="00FD3945">
    <w:pPr>
      <w:pStyle w:val="a3"/>
    </w:pPr>
  </w:p>
  <w:p w:rsidR="00FD3945" w:rsidRDefault="00FD3945">
    <w:pPr>
      <w:pStyle w:val="a3"/>
    </w:pPr>
    <w:r w:rsidRPr="00FD3945">
      <w:t>СВЕТЛАНА ВИКТОРОВНА, для рассмотрения Вашего обращения №171004 0915 935700 от 04.10.2017 банку потребуется дополнительное время. Срок отправки ответа по E-mail продлен до 15 дней с даты регистрации обращения. Надеемся на Ваше понимание. Сбербанк</w:t>
    </w:r>
  </w:p>
  <w:p w:rsidR="00FD3945" w:rsidRDefault="00FD3945">
    <w:pPr>
      <w:pStyle w:val="a3"/>
    </w:pPr>
  </w:p>
  <w:p w:rsidR="00FD3945" w:rsidRDefault="00FD3945">
    <w:pPr>
      <w:pStyle w:val="a3"/>
    </w:pPr>
  </w:p>
  <w:p w:rsidR="00FD3945" w:rsidRDefault="00FD3945">
    <w:pPr>
      <w:pStyle w:val="a3"/>
    </w:pPr>
    <w:r w:rsidRPr="00FD3945">
      <w:t>СВЕТЛАНА ВИКТОРОВНА, для рассмотрения Вашего обращения №171004 0915 935700 от 04.10.2017 банку потребуется дополнительное время. Срок отправки ответа по E-mail продлен до 20 дней с даты регистрации обращения. Надеемся на Ваше понимание. Сбербанк</w:t>
    </w:r>
  </w:p>
  <w:p w:rsidR="00FD3945" w:rsidRDefault="00FD3945">
    <w:pPr>
      <w:pStyle w:val="a3"/>
    </w:pPr>
  </w:p>
  <w:p w:rsidR="00FD3945" w:rsidRDefault="00FD3945">
    <w:pPr>
      <w:pStyle w:val="a3"/>
    </w:pPr>
  </w:p>
  <w:p w:rsidR="00FD3945" w:rsidRDefault="00FD3945">
    <w:pPr>
      <w:pStyle w:val="a3"/>
    </w:pPr>
    <w:r>
      <w:t>И т.д. до 21,01,18…..</w:t>
    </w:r>
  </w:p>
  <w:p w:rsidR="00FD3945" w:rsidRDefault="00FD39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5" w:rsidRDefault="00FD39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945"/>
    <w:rsid w:val="00CD7589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945"/>
  </w:style>
  <w:style w:type="paragraph" w:styleId="a5">
    <w:name w:val="footer"/>
    <w:basedOn w:val="a"/>
    <w:link w:val="a6"/>
    <w:uiPriority w:val="99"/>
    <w:semiHidden/>
    <w:unhideWhenUsed/>
    <w:rsid w:val="00FD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945"/>
  </w:style>
  <w:style w:type="character" w:customStyle="1" w:styleId="wmi-callto">
    <w:name w:val="wmi-callto"/>
    <w:basedOn w:val="a0"/>
    <w:rsid w:val="00FD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2018-02-04T14:28:00Z</dcterms:created>
  <dcterms:modified xsi:type="dcterms:W3CDTF">2018-02-04T14:31:00Z</dcterms:modified>
</cp:coreProperties>
</file>